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28" w:rsidRPr="00CE3A28" w:rsidRDefault="00CE3A28" w:rsidP="00CE3A28">
      <w:pPr>
        <w:rPr>
          <w:rFonts w:hint="eastAsia"/>
          <w:b/>
        </w:rPr>
      </w:pPr>
      <w:r w:rsidRPr="00CE3A28">
        <w:rPr>
          <w:rFonts w:hint="eastAsia"/>
          <w:b/>
        </w:rPr>
        <w:t>公司</w:t>
      </w:r>
      <w:r w:rsidRPr="00CE3A28">
        <w:rPr>
          <w:rFonts w:hint="eastAsia"/>
          <w:b/>
        </w:rPr>
        <w:t xml:space="preserve"> RBA </w:t>
      </w:r>
      <w:r w:rsidRPr="00CE3A28">
        <w:rPr>
          <w:rFonts w:hint="eastAsia"/>
          <w:b/>
        </w:rPr>
        <w:t>方针：</w:t>
      </w:r>
      <w:r w:rsidRPr="00CE3A28">
        <w:rPr>
          <w:rFonts w:hint="eastAsia"/>
          <w:b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 xml:space="preserve">a) </w:t>
      </w:r>
      <w:r>
        <w:rPr>
          <w:rFonts w:hint="eastAsia"/>
        </w:rPr>
        <w:t>劳工和道德方针：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公司承诺维护员工的人权并尊重他们，以履行社会职责。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 xml:space="preserve">b) </w:t>
      </w:r>
      <w:r>
        <w:rPr>
          <w:rFonts w:hint="eastAsia"/>
        </w:rPr>
        <w:t>健康与安全方针：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公司尊重每个员工的生命和健康，提供安全的工作环境，努力达到零事故。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bookmarkStart w:id="0" w:name="_GoBack"/>
      <w:r>
        <w:rPr>
          <w:rFonts w:hint="eastAsia"/>
        </w:rPr>
        <w:t xml:space="preserve">c) </w:t>
      </w:r>
      <w:r>
        <w:rPr>
          <w:rFonts w:hint="eastAsia"/>
        </w:rPr>
        <w:t>环境方针：</w:t>
      </w:r>
      <w:r>
        <w:rPr>
          <w:rFonts w:hint="eastAsia"/>
        </w:rPr>
        <w:t xml:space="preserve"> </w:t>
      </w:r>
    </w:p>
    <w:bookmarkEnd w:id="0"/>
    <w:p w:rsidR="00CE3A28" w:rsidRDefault="00CE3A28" w:rsidP="00CE3A2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遵守法规，节能降耗，预防污染，持续改善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我们承诺：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依据</w:t>
      </w:r>
      <w:r>
        <w:rPr>
          <w:rFonts w:hint="eastAsia"/>
        </w:rPr>
        <w:t xml:space="preserve"> ISO14001 </w:t>
      </w:r>
      <w:r>
        <w:rPr>
          <w:rFonts w:hint="eastAsia"/>
        </w:rPr>
        <w:t>环境管理体系的要求，建立、实施并不断完善环境管理体系。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在企业经营活动中，自主地制定环境目标、指标进行环境保护。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控制和减少在产品生产、制造过程中使用和排放对环境产生危害的物质，推进污染预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防。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加强固体废弃物的处置管理，减少污水、烟气、噪声对环境的影响。</w:t>
      </w:r>
      <w:r>
        <w:rPr>
          <w:rFonts w:hint="eastAsia"/>
        </w:rPr>
        <w:t xml:space="preserve"> </w:t>
      </w:r>
    </w:p>
    <w:p w:rsidR="00CE3A28" w:rsidRDefault="00CE3A28" w:rsidP="00CE3A28">
      <w:pPr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</w:rPr>
        <w:t xml:space="preserve"> </w:t>
      </w:r>
      <w:r>
        <w:rPr>
          <w:rFonts w:hint="eastAsia"/>
        </w:rPr>
        <w:t>开展节能降耗活动，合理使用能源、资源。</w:t>
      </w:r>
      <w:r>
        <w:rPr>
          <w:rFonts w:hint="eastAsia"/>
        </w:rPr>
        <w:t xml:space="preserve"> </w:t>
      </w:r>
    </w:p>
    <w:p w:rsidR="00C54C31" w:rsidRDefault="00CE3A28" w:rsidP="00CE3A28">
      <w:r>
        <w:rPr>
          <w:rFonts w:hint="eastAsia"/>
        </w:rPr>
        <w:t xml:space="preserve">3. </w:t>
      </w:r>
      <w:r>
        <w:rPr>
          <w:rFonts w:hint="eastAsia"/>
        </w:rPr>
        <w:t>定期评审环境管理体系的运行情况，以确保环境管理体系确实有效地实施。</w:t>
      </w:r>
    </w:p>
    <w:sectPr w:rsidR="00C5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28"/>
    <w:rsid w:val="0003178A"/>
    <w:rsid w:val="00365139"/>
    <w:rsid w:val="00C54C31"/>
    <w:rsid w:val="00C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沈工</dc:creator>
  <cp:lastModifiedBy>沈工</cp:lastModifiedBy>
  <cp:revision>1</cp:revision>
  <dcterms:created xsi:type="dcterms:W3CDTF">2025-09-29T07:10:00Z</dcterms:created>
  <dcterms:modified xsi:type="dcterms:W3CDTF">2025-09-29T07:10:00Z</dcterms:modified>
</cp:coreProperties>
</file>